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27D5" w14:textId="485A3CF4" w:rsidR="002204DB" w:rsidRDefault="00451A56">
      <w:r>
        <w:rPr>
          <w:noProof/>
        </w:rPr>
        <w:drawing>
          <wp:anchor distT="0" distB="0" distL="114300" distR="114300" simplePos="0" relativeHeight="251658240" behindDoc="0" locked="0" layoutInCell="1" allowOverlap="1" wp14:anchorId="6ACABBFD" wp14:editId="4961F48A">
            <wp:simplePos x="0" y="0"/>
            <wp:positionH relativeFrom="column">
              <wp:posOffset>5172075</wp:posOffset>
            </wp:positionH>
            <wp:positionV relativeFrom="paragraph">
              <wp:posOffset>76200</wp:posOffset>
            </wp:positionV>
            <wp:extent cx="1307465" cy="581025"/>
            <wp:effectExtent l="0" t="0" r="698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C07">
        <w:rPr>
          <w:noProof/>
        </w:rPr>
        <w:drawing>
          <wp:inline distT="0" distB="0" distL="0" distR="0" wp14:anchorId="05871275" wp14:editId="411CA179">
            <wp:extent cx="990600" cy="666750"/>
            <wp:effectExtent l="0" t="0" r="0" b="0"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41AD">
        <w:tab/>
      </w:r>
      <w:r w:rsidR="005341AD">
        <w:tab/>
      </w:r>
      <w:r w:rsidR="005341AD">
        <w:tab/>
      </w:r>
      <w:r w:rsidR="005341AD">
        <w:tab/>
      </w:r>
      <w:r w:rsidR="005341AD">
        <w:tab/>
      </w:r>
    </w:p>
    <w:p w14:paraId="2D80FE38" w14:textId="77777777" w:rsidR="00E12C07" w:rsidRPr="00E12C07" w:rsidRDefault="00E12C07" w:rsidP="00E12C07">
      <w:pPr>
        <w:jc w:val="center"/>
        <w:rPr>
          <w:b/>
          <w:bCs/>
        </w:rPr>
      </w:pPr>
    </w:p>
    <w:p w14:paraId="48A57E6A" w14:textId="77777777" w:rsidR="00E12C07" w:rsidRPr="00E12C07" w:rsidRDefault="00E12C07" w:rsidP="00E12C07">
      <w:pPr>
        <w:jc w:val="center"/>
        <w:rPr>
          <w:rFonts w:cstheme="minorHAnsi"/>
          <w:b/>
          <w:bCs/>
          <w:sz w:val="24"/>
          <w:szCs w:val="24"/>
        </w:rPr>
      </w:pPr>
      <w:r w:rsidRPr="00E73E30">
        <w:rPr>
          <w:rFonts w:cstheme="minorHAnsi"/>
          <w:sz w:val="24"/>
          <w:szCs w:val="24"/>
        </w:rPr>
        <w:t>L’AFRIQUE</w:t>
      </w:r>
      <w:r w:rsidRPr="00E12C07">
        <w:rPr>
          <w:rFonts w:cstheme="minorHAnsi"/>
          <w:b/>
          <w:bCs/>
          <w:sz w:val="24"/>
          <w:szCs w:val="24"/>
        </w:rPr>
        <w:t xml:space="preserve"> : un nouveau marché pour les vins d’Occitanie </w:t>
      </w:r>
    </w:p>
    <w:p w14:paraId="395FCACF" w14:textId="77777777" w:rsidR="005341AD" w:rsidRDefault="00E12C07" w:rsidP="00451A56">
      <w:pPr>
        <w:spacing w:after="0"/>
        <w:jc w:val="center"/>
        <w:rPr>
          <w:b/>
          <w:bCs/>
        </w:rPr>
      </w:pPr>
      <w:r>
        <w:rPr>
          <w:b/>
          <w:bCs/>
        </w:rPr>
        <w:t>La Côte d’Ivoire, le Ghana, le Congo, le Cameroun, le Nigéria, l’Afrique du Sud ou le Kenya vous intéressent ?</w:t>
      </w:r>
    </w:p>
    <w:p w14:paraId="0FEF7AB5" w14:textId="38C289BD" w:rsidR="00E12C07" w:rsidRDefault="005341AD" w:rsidP="00451A56">
      <w:pPr>
        <w:spacing w:after="0"/>
        <w:jc w:val="center"/>
        <w:rPr>
          <w:b/>
          <w:bCs/>
        </w:rPr>
      </w:pPr>
      <w:r>
        <w:rPr>
          <w:b/>
          <w:bCs/>
        </w:rPr>
        <w:t>Venez découvrir le potentiel et les caractéristiques de ces marchés</w:t>
      </w:r>
    </w:p>
    <w:p w14:paraId="71432F31" w14:textId="77777777" w:rsidR="004A63A0" w:rsidRDefault="004A63A0" w:rsidP="00E12C07">
      <w:pPr>
        <w:rPr>
          <w:b/>
          <w:bCs/>
        </w:rPr>
      </w:pPr>
    </w:p>
    <w:p w14:paraId="397668E8" w14:textId="2A404EB4" w:rsidR="004A63A0" w:rsidRDefault="00E12C07" w:rsidP="004A63A0">
      <w:pPr>
        <w:jc w:val="both"/>
        <w:rPr>
          <w:b/>
          <w:bCs/>
        </w:rPr>
      </w:pPr>
      <w:r w:rsidRPr="00287B9F">
        <w:rPr>
          <w:b/>
          <w:bCs/>
        </w:rPr>
        <w:t xml:space="preserve">La Team France </w:t>
      </w:r>
      <w:proofErr w:type="gramStart"/>
      <w:r w:rsidRPr="00287B9F">
        <w:rPr>
          <w:b/>
          <w:bCs/>
        </w:rPr>
        <w:t>Export</w:t>
      </w:r>
      <w:r w:rsidRPr="00E12C07">
        <w:t xml:space="preserve"> </w:t>
      </w:r>
      <w:r w:rsidR="005341AD">
        <w:rPr>
          <w:b/>
          <w:bCs/>
        </w:rPr>
        <w:t xml:space="preserve"> Occitanie</w:t>
      </w:r>
      <w:proofErr w:type="gramEnd"/>
      <w:r w:rsidR="005341AD">
        <w:rPr>
          <w:b/>
          <w:bCs/>
        </w:rPr>
        <w:t xml:space="preserve"> </w:t>
      </w:r>
      <w:r w:rsidRPr="00E12C07">
        <w:t xml:space="preserve">vous propose </w:t>
      </w:r>
      <w:r w:rsidR="004A63A0">
        <w:t>des</w:t>
      </w:r>
      <w:r w:rsidRPr="00E12C07">
        <w:t xml:space="preserve"> réunion</w:t>
      </w:r>
      <w:r w:rsidR="004A63A0">
        <w:t>s</w:t>
      </w:r>
      <w:r w:rsidRPr="00E12C07">
        <w:t xml:space="preserve"> d’information</w:t>
      </w:r>
      <w:r w:rsidR="004A63A0">
        <w:t>s</w:t>
      </w:r>
      <w:r w:rsidRPr="00E12C07">
        <w:t xml:space="preserve"> </w:t>
      </w:r>
      <w:r w:rsidR="004A63A0" w:rsidRPr="004A63A0">
        <w:t xml:space="preserve">suivies de RV individuels </w:t>
      </w:r>
      <w:r w:rsidRPr="00E12C07">
        <w:t>sur ces différents marchés qui ont tous une progression en termes d’importation de vins</w:t>
      </w:r>
      <w:r w:rsidR="004A63A0" w:rsidRPr="004A63A0">
        <w:rPr>
          <w:b/>
          <w:bCs/>
        </w:rPr>
        <w:t xml:space="preserve"> </w:t>
      </w:r>
    </w:p>
    <w:p w14:paraId="0EA35ABC" w14:textId="4A2A05AC" w:rsidR="004A63A0" w:rsidRPr="00451A56" w:rsidRDefault="004A63A0" w:rsidP="004A63A0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451A56">
        <w:rPr>
          <w:b/>
          <w:bCs/>
          <w:sz w:val="28"/>
          <w:szCs w:val="28"/>
        </w:rPr>
        <w:t>les</w:t>
      </w:r>
      <w:proofErr w:type="gramEnd"/>
      <w:r w:rsidRPr="00451A56">
        <w:rPr>
          <w:b/>
          <w:bCs/>
          <w:sz w:val="28"/>
          <w:szCs w:val="28"/>
        </w:rPr>
        <w:t xml:space="preserve"> 17 et 18 février 2020 en Occitanie</w:t>
      </w:r>
    </w:p>
    <w:p w14:paraId="49286137" w14:textId="77777777" w:rsidR="00451A56" w:rsidRDefault="00451A56" w:rsidP="004A63A0">
      <w:pPr>
        <w:spacing w:after="0"/>
        <w:jc w:val="center"/>
        <w:rPr>
          <w:b/>
          <w:bCs/>
          <w:sz w:val="24"/>
          <w:szCs w:val="24"/>
        </w:rPr>
      </w:pPr>
    </w:p>
    <w:p w14:paraId="534C7742" w14:textId="4C7435F7" w:rsidR="005341AD" w:rsidRPr="00E73E30" w:rsidRDefault="005341AD" w:rsidP="005341AD">
      <w:pPr>
        <w:jc w:val="center"/>
        <w:rPr>
          <w:sz w:val="24"/>
          <w:szCs w:val="24"/>
        </w:rPr>
      </w:pPr>
      <w:bookmarkStart w:id="0" w:name="_Hlk30000359"/>
      <w:r w:rsidRPr="00E73E30">
        <w:rPr>
          <w:rFonts w:cstheme="minorHAnsi"/>
          <w:sz w:val="24"/>
          <w:szCs w:val="24"/>
        </w:rPr>
        <w:t>→</w:t>
      </w:r>
      <w:r w:rsidRPr="00E73E30">
        <w:rPr>
          <w:sz w:val="24"/>
          <w:szCs w:val="24"/>
        </w:rPr>
        <w:t xml:space="preserve"> lundi 17 février 2020 de 9h à 10h30 à la CCIR Pérols       </w:t>
      </w:r>
    </w:p>
    <w:p w14:paraId="37880255" w14:textId="2147101C" w:rsidR="005341AD" w:rsidRPr="00E73E30" w:rsidRDefault="005341AD" w:rsidP="005341AD">
      <w:pPr>
        <w:jc w:val="center"/>
        <w:rPr>
          <w:sz w:val="24"/>
          <w:szCs w:val="24"/>
        </w:rPr>
      </w:pPr>
      <w:r w:rsidRPr="00E73E30">
        <w:rPr>
          <w:rFonts w:cstheme="minorHAnsi"/>
          <w:sz w:val="24"/>
          <w:szCs w:val="24"/>
        </w:rPr>
        <w:t xml:space="preserve">→ </w:t>
      </w:r>
      <w:r w:rsidRPr="00E73E30">
        <w:rPr>
          <w:sz w:val="24"/>
          <w:szCs w:val="24"/>
        </w:rPr>
        <w:t>lundi 17 février 2020 de 14h30 à 16h à la CCI de Perpignan</w:t>
      </w:r>
      <w:r w:rsidRPr="00E73E30">
        <w:rPr>
          <w:sz w:val="24"/>
          <w:szCs w:val="24"/>
        </w:rPr>
        <w:tab/>
      </w:r>
    </w:p>
    <w:p w14:paraId="77CE4B2C" w14:textId="3E41D1AC" w:rsidR="005341AD" w:rsidRPr="00E73E30" w:rsidRDefault="005341AD" w:rsidP="005341AD">
      <w:pPr>
        <w:jc w:val="center"/>
        <w:rPr>
          <w:sz w:val="24"/>
          <w:szCs w:val="24"/>
        </w:rPr>
      </w:pPr>
      <w:r w:rsidRPr="00E73E30">
        <w:rPr>
          <w:rFonts w:cstheme="minorHAnsi"/>
          <w:sz w:val="24"/>
          <w:szCs w:val="24"/>
        </w:rPr>
        <w:t xml:space="preserve">→ </w:t>
      </w:r>
      <w:r w:rsidRPr="00E73E30">
        <w:rPr>
          <w:sz w:val="24"/>
          <w:szCs w:val="24"/>
        </w:rPr>
        <w:t xml:space="preserve">Le mardi 18 février 2020 de 9h à 10h30 à la CCI Aude-Carcassonne      </w:t>
      </w:r>
    </w:p>
    <w:p w14:paraId="4026BE16" w14:textId="7E15829B" w:rsidR="005341AD" w:rsidRPr="00E73E30" w:rsidRDefault="005341AD" w:rsidP="005341AD">
      <w:pPr>
        <w:jc w:val="center"/>
        <w:rPr>
          <w:sz w:val="24"/>
          <w:szCs w:val="24"/>
        </w:rPr>
      </w:pPr>
      <w:r w:rsidRPr="00E73E30">
        <w:rPr>
          <w:rFonts w:cstheme="minorHAnsi"/>
          <w:sz w:val="24"/>
          <w:szCs w:val="24"/>
        </w:rPr>
        <w:t xml:space="preserve">→ </w:t>
      </w:r>
      <w:r w:rsidRPr="00E73E30">
        <w:rPr>
          <w:sz w:val="24"/>
          <w:szCs w:val="24"/>
        </w:rPr>
        <w:t xml:space="preserve">Le mardi 18 février 2020 de 14h30 à 16h à la CCIR Blagnac     </w:t>
      </w:r>
    </w:p>
    <w:bookmarkEnd w:id="0"/>
    <w:p w14:paraId="6492C12F" w14:textId="77777777" w:rsidR="005341AD" w:rsidRDefault="005341AD" w:rsidP="004A63A0">
      <w:pPr>
        <w:spacing w:after="0"/>
        <w:jc w:val="center"/>
        <w:rPr>
          <w:b/>
          <w:bCs/>
        </w:rPr>
      </w:pPr>
    </w:p>
    <w:p w14:paraId="2BDC9898" w14:textId="77777777" w:rsidR="00E12C07" w:rsidRDefault="004A63A0" w:rsidP="004A63A0">
      <w:pPr>
        <w:spacing w:after="0"/>
        <w:jc w:val="center"/>
        <w:rPr>
          <w:b/>
          <w:bCs/>
        </w:rPr>
      </w:pPr>
      <w:r w:rsidRPr="004A63A0">
        <w:t xml:space="preserve">Elles seront animées par </w:t>
      </w:r>
      <w:r>
        <w:rPr>
          <w:b/>
          <w:bCs/>
        </w:rPr>
        <w:t>Edouard Eberhart en charge de la filière vins et spiritueux au bureau de Johannesburg.</w:t>
      </w:r>
    </w:p>
    <w:p w14:paraId="48D6BED5" w14:textId="52F09F07" w:rsidR="004A63A0" w:rsidRDefault="004A63A0" w:rsidP="004A63A0">
      <w:pPr>
        <w:spacing w:after="0"/>
        <w:jc w:val="both"/>
      </w:pPr>
    </w:p>
    <w:p w14:paraId="7411A09D" w14:textId="77777777" w:rsidR="00E73E30" w:rsidRPr="004A63A0" w:rsidRDefault="00E73E30" w:rsidP="004A63A0">
      <w:pPr>
        <w:spacing w:after="0"/>
        <w:jc w:val="both"/>
      </w:pPr>
    </w:p>
    <w:p w14:paraId="7163D362" w14:textId="3F207178" w:rsidR="00867BE0" w:rsidRPr="005341AD" w:rsidRDefault="005341AD" w:rsidP="004A63A0">
      <w:pPr>
        <w:jc w:val="both"/>
        <w:rPr>
          <w:sz w:val="20"/>
          <w:szCs w:val="20"/>
        </w:rPr>
      </w:pPr>
      <w:bookmarkStart w:id="1" w:name="_GoBack"/>
      <w:r>
        <w:t>Des dégustation professionnelles TASTIN FRANCE et des rendez-vous individuels sont organisées dans ces pays en juin et juillet 2020 pour</w:t>
      </w:r>
      <w:r w:rsidR="00867BE0">
        <w:t xml:space="preserve"> les entreprises souhaitant </w:t>
      </w:r>
      <w:r>
        <w:t>prospecter ces marchés </w:t>
      </w:r>
      <w:r w:rsidR="00451A56">
        <w:t>(</w:t>
      </w:r>
      <w:r w:rsidR="00867BE0" w:rsidRPr="005341AD">
        <w:rPr>
          <w:i/>
          <w:iCs/>
          <w:sz w:val="20"/>
          <w:szCs w:val="20"/>
        </w:rPr>
        <w:t xml:space="preserve">https://events-export.businessfrance.fr/agenda-vsb/agenda/) </w:t>
      </w:r>
    </w:p>
    <w:p w14:paraId="018DDDC4" w14:textId="77777777" w:rsidR="00E73E30" w:rsidRPr="005341AD" w:rsidRDefault="004A63A0" w:rsidP="004A63A0">
      <w:pPr>
        <w:jc w:val="both"/>
        <w:rPr>
          <w:b/>
          <w:bCs/>
          <w:i/>
          <w:iCs/>
          <w:u w:val="single"/>
        </w:rPr>
      </w:pPr>
      <w:r w:rsidRPr="005341AD">
        <w:rPr>
          <w:b/>
          <w:bCs/>
          <w:i/>
          <w:iCs/>
          <w:u w:val="single"/>
        </w:rPr>
        <w:t>Quelques informations :</w:t>
      </w:r>
    </w:p>
    <w:p w14:paraId="34FA8A00" w14:textId="0590628E" w:rsidR="00E12C07" w:rsidRPr="00E12C07" w:rsidRDefault="00E73E30" w:rsidP="004A63A0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En </w:t>
      </w:r>
      <w:r w:rsidR="00E12C07" w:rsidRPr="00E12C07">
        <w:rPr>
          <w:b/>
          <w:bCs/>
          <w:i/>
          <w:iCs/>
        </w:rPr>
        <w:t>Côte d’Ivoire, l</w:t>
      </w:r>
      <w:r w:rsidR="00E12C07" w:rsidRPr="00E12C07">
        <w:rPr>
          <w:i/>
          <w:iCs/>
        </w:rPr>
        <w:t xml:space="preserve">a France est le 2ème exportateur de vins et spiritueux en Côte d’Ivoire avec une progression des exportations de 20 % en volume et 4 % en valeur. Les 3 régions phares sont : Bordeaux, Languedoc Roussillon et Vallée du Rhône. </w:t>
      </w:r>
    </w:p>
    <w:p w14:paraId="0A8CF9AB" w14:textId="64169F78" w:rsidR="00E12C07" w:rsidRPr="00E12C07" w:rsidRDefault="00E12C07" w:rsidP="004A63A0">
      <w:pPr>
        <w:jc w:val="both"/>
        <w:rPr>
          <w:i/>
          <w:iCs/>
        </w:rPr>
      </w:pPr>
      <w:r w:rsidRPr="00E12C07">
        <w:rPr>
          <w:b/>
          <w:bCs/>
          <w:i/>
          <w:iCs/>
        </w:rPr>
        <w:t xml:space="preserve">Au Kenya, </w:t>
      </w:r>
      <w:r w:rsidR="00287B9F">
        <w:rPr>
          <w:i/>
          <w:iCs/>
        </w:rPr>
        <w:t>l</w:t>
      </w:r>
      <w:r w:rsidRPr="00E12C07">
        <w:rPr>
          <w:i/>
          <w:iCs/>
        </w:rPr>
        <w:t>es marques françaises sont prisées de la classe moyenne kenyane, et de plus en plus recherchées par les distributeurs</w:t>
      </w:r>
      <w:r w:rsidR="00E73E30">
        <w:rPr>
          <w:i/>
          <w:iCs/>
        </w:rPr>
        <w:t>.</w:t>
      </w:r>
    </w:p>
    <w:p w14:paraId="5B944CA0" w14:textId="7685FDA6" w:rsidR="00E73E30" w:rsidRPr="00E73E30" w:rsidRDefault="00E73E30" w:rsidP="00E73E30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E73E30">
        <w:rPr>
          <w:rFonts w:ascii="Calibri" w:eastAsia="Calibri" w:hAnsi="Calibri" w:cs="Calibri"/>
          <w:b/>
          <w:bCs/>
          <w:i/>
          <w:iCs/>
        </w:rPr>
        <w:t xml:space="preserve">Le Ghana </w:t>
      </w:r>
      <w:r w:rsidRPr="00E73E30">
        <w:rPr>
          <w:rFonts w:ascii="Calibri" w:eastAsia="Calibri" w:hAnsi="Calibri" w:cs="Calibri"/>
          <w:i/>
          <w:iCs/>
        </w:rPr>
        <w:t xml:space="preserve">a une consommation d’alcool en augmentation depuis une dizaine d’années, grâce à une importante classe moyenne et supérieure qui ne cesse de croitre. </w:t>
      </w:r>
    </w:p>
    <w:p w14:paraId="0CF9B551" w14:textId="77777777" w:rsidR="00E73E30" w:rsidRDefault="00E73E30" w:rsidP="00E73E30">
      <w:pPr>
        <w:rPr>
          <w:b/>
          <w:bCs/>
          <w:i/>
          <w:iCs/>
        </w:rPr>
      </w:pPr>
    </w:p>
    <w:p w14:paraId="0454AE7F" w14:textId="77016E84" w:rsidR="00E73E30" w:rsidRPr="00E73E30" w:rsidRDefault="00E73E30" w:rsidP="00E73E30">
      <w:pPr>
        <w:rPr>
          <w:i/>
          <w:iCs/>
        </w:rPr>
      </w:pPr>
      <w:r w:rsidRPr="00E73E30">
        <w:rPr>
          <w:b/>
          <w:bCs/>
          <w:i/>
          <w:iCs/>
        </w:rPr>
        <w:t>Au Congo,</w:t>
      </w:r>
      <w:r w:rsidRPr="00E73E30">
        <w:rPr>
          <w:i/>
          <w:iCs/>
        </w:rPr>
        <w:t xml:space="preserve"> la France représente le premier exportateur de vi</w:t>
      </w:r>
      <w:r>
        <w:rPr>
          <w:i/>
          <w:iCs/>
        </w:rPr>
        <w:t>n</w:t>
      </w:r>
      <w:r w:rsidRPr="00E73E30">
        <w:rPr>
          <w:i/>
          <w:iCs/>
        </w:rPr>
        <w:t xml:space="preserve">, avec 77,5% des importations en volume et 89,54% en valeur. </w:t>
      </w:r>
    </w:p>
    <w:p w14:paraId="508306FE" w14:textId="0894779C" w:rsidR="00E73E30" w:rsidRPr="00E73E30" w:rsidRDefault="00E73E30" w:rsidP="00E73E30">
      <w:pPr>
        <w:rPr>
          <w:i/>
          <w:iCs/>
        </w:rPr>
      </w:pPr>
      <w:r w:rsidRPr="00E73E30">
        <w:rPr>
          <w:b/>
          <w:bCs/>
          <w:i/>
          <w:iCs/>
        </w:rPr>
        <w:t xml:space="preserve">Le Cameroun </w:t>
      </w:r>
      <w:r w:rsidRPr="00E73E30">
        <w:rPr>
          <w:i/>
          <w:iCs/>
        </w:rPr>
        <w:t>est</w:t>
      </w:r>
      <w:r w:rsidRPr="00E73E30">
        <w:rPr>
          <w:b/>
          <w:bCs/>
          <w:i/>
          <w:iCs/>
        </w:rPr>
        <w:t xml:space="preserve"> </w:t>
      </w:r>
      <w:r w:rsidRPr="00E73E30">
        <w:rPr>
          <w:i/>
          <w:iCs/>
        </w:rPr>
        <w:t xml:space="preserve">un marché en progression : +8 % sur les vins et jusqu’à 4 % pour les spiritueux. </w:t>
      </w:r>
    </w:p>
    <w:p w14:paraId="55E3B1C9" w14:textId="14E66FFA" w:rsidR="00E73E30" w:rsidRPr="00E73E30" w:rsidRDefault="00E73E30" w:rsidP="00E73E30">
      <w:pPr>
        <w:rPr>
          <w:i/>
          <w:iCs/>
        </w:rPr>
      </w:pPr>
      <w:r w:rsidRPr="00E73E30">
        <w:rPr>
          <w:i/>
          <w:iCs/>
        </w:rPr>
        <w:t xml:space="preserve">Le marché des vins et spiritueux </w:t>
      </w:r>
      <w:r w:rsidRPr="00E73E30">
        <w:rPr>
          <w:b/>
          <w:bCs/>
          <w:i/>
          <w:iCs/>
        </w:rPr>
        <w:t>au Nigéria</w:t>
      </w:r>
      <w:r w:rsidRPr="00E73E30">
        <w:rPr>
          <w:i/>
          <w:iCs/>
        </w:rPr>
        <w:t xml:space="preserve"> est extrêmement dynamique et a doublé en volume et triplé en valeur ces dix dernières années Les vins les plus importés en valeur de France en 2018 </w:t>
      </w:r>
      <w:r w:rsidRPr="00E73E30">
        <w:rPr>
          <w:b/>
          <w:bCs/>
          <w:i/>
          <w:iCs/>
        </w:rPr>
        <w:t>en Afrique du Sud</w:t>
      </w:r>
      <w:r w:rsidRPr="00E73E30">
        <w:rPr>
          <w:i/>
          <w:iCs/>
        </w:rPr>
        <w:t xml:space="preserve"> sont les Bourgogne, les Bordeaux, les vins de la Vallée du Rhône, les IGP Pays d’Oc et les vins de Provence</w:t>
      </w:r>
      <w:r>
        <w:rPr>
          <w:i/>
          <w:iCs/>
        </w:rPr>
        <w:t>.</w:t>
      </w:r>
      <w:r w:rsidR="00451A56" w:rsidRPr="00451A56">
        <w:rPr>
          <w:rFonts w:ascii="Arial" w:hAnsi="Arial" w:cs="Arial"/>
          <w:noProof/>
          <w:color w:val="FFFFFF"/>
          <w:sz w:val="20"/>
          <w:szCs w:val="20"/>
        </w:rPr>
        <w:t xml:space="preserve"> </w:t>
      </w:r>
      <w:bookmarkEnd w:id="1"/>
    </w:p>
    <w:p w14:paraId="4CFD1F09" w14:textId="055C191B" w:rsidR="00E73E30" w:rsidRDefault="00E73E30" w:rsidP="004A63A0">
      <w:pPr>
        <w:jc w:val="center"/>
        <w:rPr>
          <w:b/>
          <w:bCs/>
        </w:rPr>
      </w:pPr>
    </w:p>
    <w:p w14:paraId="0F111A59" w14:textId="6762847D" w:rsidR="00E73E30" w:rsidRDefault="00451A56" w:rsidP="004A63A0">
      <w:pPr>
        <w:jc w:val="center"/>
        <w:rPr>
          <w:b/>
          <w:bCs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8CB27B" wp14:editId="6915D4F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973455" cy="643890"/>
            <wp:effectExtent l="0" t="0" r="0" b="3810"/>
            <wp:wrapNone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43D56" w14:textId="52410D78" w:rsidR="00E73E30" w:rsidRDefault="00451A56" w:rsidP="00C15D2A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2E6609" wp14:editId="34FF7E22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96060" cy="664669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6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D2A">
        <w:rPr>
          <w:noProof/>
        </w:rPr>
        <w:drawing>
          <wp:inline distT="0" distB="0" distL="0" distR="0" wp14:anchorId="3694BAC4" wp14:editId="30E8A3D0">
            <wp:extent cx="1000125" cy="714375"/>
            <wp:effectExtent l="0" t="0" r="952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5D2A">
        <w:rPr>
          <w:b/>
          <w:bCs/>
        </w:rPr>
        <w:tab/>
      </w:r>
      <w:r w:rsidR="00C15D2A">
        <w:rPr>
          <w:b/>
          <w:bCs/>
        </w:rPr>
        <w:tab/>
      </w:r>
      <w:r w:rsidR="00C15D2A">
        <w:rPr>
          <w:b/>
          <w:bCs/>
        </w:rPr>
        <w:tab/>
      </w:r>
      <w:r w:rsidR="00C15D2A">
        <w:rPr>
          <w:b/>
          <w:bCs/>
        </w:rPr>
        <w:tab/>
      </w:r>
    </w:p>
    <w:p w14:paraId="470F0C07" w14:textId="2F2A6028" w:rsidR="00E73E30" w:rsidRDefault="00E73E30" w:rsidP="004A63A0">
      <w:pPr>
        <w:jc w:val="center"/>
        <w:rPr>
          <w:b/>
          <w:bCs/>
        </w:rPr>
      </w:pPr>
    </w:p>
    <w:p w14:paraId="5785D777" w14:textId="77777777" w:rsidR="00E73E30" w:rsidRDefault="00E73E30" w:rsidP="004A63A0">
      <w:pPr>
        <w:jc w:val="center"/>
        <w:rPr>
          <w:b/>
          <w:bCs/>
        </w:rPr>
      </w:pPr>
    </w:p>
    <w:p w14:paraId="56296833" w14:textId="77777777" w:rsidR="00E73E30" w:rsidRDefault="00E73E30" w:rsidP="004A63A0">
      <w:pPr>
        <w:jc w:val="center"/>
        <w:rPr>
          <w:b/>
          <w:bCs/>
        </w:rPr>
      </w:pPr>
    </w:p>
    <w:p w14:paraId="4EE304DA" w14:textId="22199CCC" w:rsidR="004A63A0" w:rsidRPr="00E73E30" w:rsidRDefault="004A63A0" w:rsidP="004A63A0">
      <w:pPr>
        <w:jc w:val="center"/>
        <w:rPr>
          <w:b/>
          <w:bCs/>
          <w:sz w:val="24"/>
          <w:szCs w:val="24"/>
        </w:rPr>
      </w:pPr>
      <w:r w:rsidRPr="00E73E30">
        <w:rPr>
          <w:b/>
          <w:bCs/>
          <w:sz w:val="24"/>
          <w:szCs w:val="24"/>
        </w:rPr>
        <w:t xml:space="preserve">BULLETIN-REPONSE </w:t>
      </w:r>
    </w:p>
    <w:p w14:paraId="2E208F6F" w14:textId="322B577D" w:rsidR="00E73E30" w:rsidRDefault="00E73E30" w:rsidP="004A63A0">
      <w:pPr>
        <w:jc w:val="center"/>
        <w:rPr>
          <w:b/>
          <w:bCs/>
        </w:rPr>
      </w:pPr>
    </w:p>
    <w:p w14:paraId="763E08EB" w14:textId="4A1575B9" w:rsidR="00E12C07" w:rsidRDefault="004A63A0" w:rsidP="004A63A0">
      <w:pPr>
        <w:jc w:val="center"/>
      </w:pPr>
      <w:r>
        <w:t xml:space="preserve">La participation à ces journées est gratuite, mais l’inscription </w:t>
      </w:r>
      <w:r w:rsidR="00867BE0">
        <w:t xml:space="preserve">est </w:t>
      </w:r>
      <w:r>
        <w:t>obligatoire.</w:t>
      </w:r>
    </w:p>
    <w:p w14:paraId="345225F4" w14:textId="77777777" w:rsidR="00E73E30" w:rsidRDefault="00E73E30" w:rsidP="004A63A0">
      <w:pPr>
        <w:jc w:val="center"/>
      </w:pPr>
    </w:p>
    <w:p w14:paraId="27C4022A" w14:textId="0F21D40B" w:rsidR="00E73E30" w:rsidRDefault="004A63A0" w:rsidP="004A63A0">
      <w:pPr>
        <w:jc w:val="both"/>
      </w:pPr>
      <w:r>
        <w:t>Entreprise……………………………………………………</w:t>
      </w:r>
      <w:r w:rsidR="00E73E30">
        <w:t>…………………………………</w:t>
      </w:r>
      <w:r w:rsidR="00C15D2A">
        <w:t>SIRET……………………………………</w:t>
      </w:r>
      <w:proofErr w:type="gramStart"/>
      <w:r w:rsidR="00C15D2A">
        <w:t>…….</w:t>
      </w:r>
      <w:proofErr w:type="gramEnd"/>
      <w:r w:rsidR="00C15D2A">
        <w:t>.</w:t>
      </w:r>
      <w:r w:rsidR="00E73E30">
        <w:t>…..</w:t>
      </w:r>
    </w:p>
    <w:p w14:paraId="44E90486" w14:textId="6B041EE1" w:rsidR="004A63A0" w:rsidRDefault="00C15D2A" w:rsidP="004A63A0">
      <w:pPr>
        <w:jc w:val="both"/>
      </w:pPr>
      <w:r>
        <w:t>Adresse</w:t>
      </w:r>
      <w:r w:rsidR="00867BE0">
        <w:t>……………………………………………………………………………………….</w:t>
      </w:r>
    </w:p>
    <w:p w14:paraId="3A5F6AE9" w14:textId="5F137392" w:rsidR="00867BE0" w:rsidRDefault="004A63A0" w:rsidP="004A63A0">
      <w:pPr>
        <w:jc w:val="both"/>
      </w:pPr>
      <w:r>
        <w:t>M……………………………………………………………</w:t>
      </w:r>
      <w:proofErr w:type="gramStart"/>
      <w:r>
        <w:t>…….</w:t>
      </w:r>
      <w:proofErr w:type="gramEnd"/>
      <w:r>
        <w:t xml:space="preserve">Fonction………………………………………………….Tél………………………………………. </w:t>
      </w:r>
    </w:p>
    <w:p w14:paraId="0845948A" w14:textId="6652E683" w:rsidR="00C15D2A" w:rsidRDefault="00C15D2A" w:rsidP="004A63A0">
      <w:pPr>
        <w:jc w:val="both"/>
      </w:pPr>
      <w:proofErr w:type="gramStart"/>
      <w:r>
        <w:t>Email</w:t>
      </w:r>
      <w:proofErr w:type="gramEnd"/>
      <w:r>
        <w:t> : ……………………………………………………………</w:t>
      </w:r>
    </w:p>
    <w:p w14:paraId="0FB7BFA5" w14:textId="4896B2DF" w:rsidR="00E73E30" w:rsidRDefault="00E73E30" w:rsidP="004A63A0">
      <w:pPr>
        <w:jc w:val="both"/>
      </w:pPr>
    </w:p>
    <w:p w14:paraId="5858EAA7" w14:textId="77777777" w:rsidR="00451A56" w:rsidRDefault="00451A56" w:rsidP="004A63A0">
      <w:pPr>
        <w:jc w:val="both"/>
      </w:pPr>
    </w:p>
    <w:p w14:paraId="79954B80" w14:textId="3049B6E0" w:rsidR="004A63A0" w:rsidRDefault="00B60A5B" w:rsidP="004A63A0">
      <w:pPr>
        <w:jc w:val="both"/>
      </w:pPr>
      <w:r>
        <w:rPr>
          <w:rFonts w:cstheme="minorHAnsi"/>
        </w:rPr>
        <w:t xml:space="preserve">→ </w:t>
      </w:r>
      <w:r w:rsidR="00C15D2A">
        <w:rPr>
          <w:rFonts w:cstheme="minorHAnsi"/>
        </w:rPr>
        <w:t>Participera</w:t>
      </w:r>
      <w:r w:rsidR="004A63A0">
        <w:t xml:space="preserve"> à la réunion du </w:t>
      </w:r>
    </w:p>
    <w:p w14:paraId="618069D4" w14:textId="77777777" w:rsidR="00C15D2A" w:rsidRPr="00E73E30" w:rsidRDefault="00C15D2A" w:rsidP="00C15D2A">
      <w:pPr>
        <w:jc w:val="center"/>
        <w:rPr>
          <w:sz w:val="24"/>
          <w:szCs w:val="24"/>
        </w:rPr>
      </w:pPr>
      <w:r w:rsidRPr="00E73E30">
        <w:rPr>
          <w:rFonts w:cstheme="minorHAnsi"/>
          <w:sz w:val="24"/>
          <w:szCs w:val="24"/>
        </w:rPr>
        <w:t>→</w:t>
      </w:r>
      <w:r w:rsidRPr="00E73E30">
        <w:rPr>
          <w:sz w:val="24"/>
          <w:szCs w:val="24"/>
        </w:rPr>
        <w:t xml:space="preserve"> lundi 17 février 2020 de 9h à 10h30 à la CCIR Pérols       O</w:t>
      </w:r>
    </w:p>
    <w:p w14:paraId="1668CF3F" w14:textId="77777777" w:rsidR="00C15D2A" w:rsidRPr="00E73E30" w:rsidRDefault="00C15D2A" w:rsidP="00C15D2A">
      <w:pPr>
        <w:jc w:val="center"/>
        <w:rPr>
          <w:sz w:val="24"/>
          <w:szCs w:val="24"/>
        </w:rPr>
      </w:pPr>
      <w:r w:rsidRPr="00E73E30">
        <w:rPr>
          <w:rFonts w:cstheme="minorHAnsi"/>
          <w:sz w:val="24"/>
          <w:szCs w:val="24"/>
        </w:rPr>
        <w:t xml:space="preserve">→ </w:t>
      </w:r>
      <w:r w:rsidRPr="00E73E30">
        <w:rPr>
          <w:sz w:val="24"/>
          <w:szCs w:val="24"/>
        </w:rPr>
        <w:t>lundi 17 février 2020 de 14h30 à 16h à la CCI de Perpignan</w:t>
      </w:r>
      <w:r w:rsidRPr="00E73E30">
        <w:rPr>
          <w:sz w:val="24"/>
          <w:szCs w:val="24"/>
        </w:rPr>
        <w:tab/>
        <w:t>O</w:t>
      </w:r>
    </w:p>
    <w:p w14:paraId="4DE36693" w14:textId="77777777" w:rsidR="00C15D2A" w:rsidRPr="00E73E30" w:rsidRDefault="00C15D2A" w:rsidP="00C15D2A">
      <w:pPr>
        <w:jc w:val="center"/>
        <w:rPr>
          <w:sz w:val="24"/>
          <w:szCs w:val="24"/>
        </w:rPr>
      </w:pPr>
      <w:r w:rsidRPr="00E73E30">
        <w:rPr>
          <w:rFonts w:cstheme="minorHAnsi"/>
          <w:sz w:val="24"/>
          <w:szCs w:val="24"/>
        </w:rPr>
        <w:t xml:space="preserve">→ </w:t>
      </w:r>
      <w:r w:rsidRPr="00E73E30">
        <w:rPr>
          <w:sz w:val="24"/>
          <w:szCs w:val="24"/>
        </w:rPr>
        <w:t>Le mardi 18 février 2020 de 9h à 10h30 à la CCI Aude-Carcassonne      O</w:t>
      </w:r>
    </w:p>
    <w:p w14:paraId="27E2E235" w14:textId="77777777" w:rsidR="00C15D2A" w:rsidRPr="00E73E30" w:rsidRDefault="00C15D2A" w:rsidP="00C15D2A">
      <w:pPr>
        <w:jc w:val="center"/>
        <w:rPr>
          <w:sz w:val="24"/>
          <w:szCs w:val="24"/>
        </w:rPr>
      </w:pPr>
      <w:r w:rsidRPr="00E73E30">
        <w:rPr>
          <w:rFonts w:cstheme="minorHAnsi"/>
          <w:sz w:val="24"/>
          <w:szCs w:val="24"/>
        </w:rPr>
        <w:t xml:space="preserve">→ </w:t>
      </w:r>
      <w:r w:rsidRPr="00E73E30">
        <w:rPr>
          <w:sz w:val="24"/>
          <w:szCs w:val="24"/>
        </w:rPr>
        <w:t>Le mardi 18 février 2020 de 14h30 à 16h à la CCIR Blagnac     O</w:t>
      </w:r>
    </w:p>
    <w:p w14:paraId="6F7E6C0D" w14:textId="77777777" w:rsidR="00867BE0" w:rsidRDefault="00867BE0" w:rsidP="00867BE0">
      <w:pPr>
        <w:jc w:val="center"/>
        <w:rPr>
          <w:rFonts w:cstheme="minorHAnsi"/>
          <w:sz w:val="20"/>
          <w:szCs w:val="20"/>
        </w:rPr>
      </w:pPr>
    </w:p>
    <w:p w14:paraId="03731C48" w14:textId="51A1D061" w:rsidR="00FB4121" w:rsidRDefault="00FB4121" w:rsidP="00FB4121">
      <w:pPr>
        <w:spacing w:after="0"/>
      </w:pPr>
    </w:p>
    <w:p w14:paraId="47C408CE" w14:textId="4692B26F" w:rsidR="00E73E30" w:rsidRDefault="00E73E30" w:rsidP="00FB4121">
      <w:pPr>
        <w:spacing w:after="0"/>
      </w:pPr>
    </w:p>
    <w:p w14:paraId="04D41FE0" w14:textId="77777777" w:rsidR="00E73E30" w:rsidRDefault="00E73E30" w:rsidP="00FB4121">
      <w:pPr>
        <w:spacing w:after="0"/>
      </w:pPr>
    </w:p>
    <w:p w14:paraId="721095B3" w14:textId="5A478C07" w:rsidR="00FB4121" w:rsidRDefault="008E1594" w:rsidP="00FB4121">
      <w:pPr>
        <w:spacing w:after="0"/>
      </w:pPr>
      <w:r>
        <w:rPr>
          <w:rFonts w:cstheme="minorHAnsi"/>
        </w:rPr>
        <w:t>→</w:t>
      </w:r>
      <w:r>
        <w:t xml:space="preserve"> Souhaite</w:t>
      </w:r>
      <w:r w:rsidR="00867BE0">
        <w:t xml:space="preserve"> un RV individuel avec M. Eberhart en vue de la participation aux </w:t>
      </w:r>
      <w:proofErr w:type="spellStart"/>
      <w:r w:rsidR="00867BE0">
        <w:t>Tastin’France</w:t>
      </w:r>
      <w:proofErr w:type="spellEnd"/>
      <w:r w:rsidR="00867BE0">
        <w:t xml:space="preserve"> sur ces pays</w:t>
      </w:r>
    </w:p>
    <w:p w14:paraId="014BDFEE" w14:textId="77777777" w:rsidR="00867BE0" w:rsidRDefault="00867BE0" w:rsidP="00FB4121">
      <w:pPr>
        <w:spacing w:after="0"/>
        <w:rPr>
          <w:i/>
          <w:iCs/>
          <w:sz w:val="18"/>
          <w:szCs w:val="18"/>
        </w:rPr>
      </w:pPr>
      <w:r w:rsidRPr="00FB4121">
        <w:rPr>
          <w:i/>
          <w:iCs/>
          <w:sz w:val="18"/>
          <w:szCs w:val="18"/>
        </w:rPr>
        <w:t> </w:t>
      </w:r>
      <w:r w:rsidR="0094337E" w:rsidRPr="00FB4121">
        <w:rPr>
          <w:i/>
          <w:iCs/>
          <w:sz w:val="18"/>
          <w:szCs w:val="18"/>
        </w:rPr>
        <w:t>(</w:t>
      </w:r>
      <w:proofErr w:type="gramStart"/>
      <w:r w:rsidR="0094337E" w:rsidRPr="00FB4121">
        <w:rPr>
          <w:i/>
          <w:iCs/>
          <w:sz w:val="18"/>
          <w:szCs w:val="18"/>
        </w:rPr>
        <w:t>le</w:t>
      </w:r>
      <w:proofErr w:type="gramEnd"/>
      <w:r w:rsidR="0094337E" w:rsidRPr="00FB4121">
        <w:rPr>
          <w:i/>
          <w:iCs/>
          <w:sz w:val="18"/>
          <w:szCs w:val="18"/>
        </w:rPr>
        <w:t xml:space="preserve"> nombre de RV est limité ; les inscriptions seront prises par ordre d’arrivée) </w:t>
      </w:r>
    </w:p>
    <w:p w14:paraId="56DA5027" w14:textId="1B1A5471" w:rsidR="00FB4121" w:rsidRDefault="00B60A5B" w:rsidP="00FB4121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14:paraId="5C263BA8" w14:textId="77777777" w:rsidR="00B60A5B" w:rsidRPr="00FB4121" w:rsidRDefault="00B60A5B" w:rsidP="00FB4121">
      <w:pPr>
        <w:spacing w:after="0"/>
        <w:rPr>
          <w:i/>
          <w:iCs/>
          <w:sz w:val="18"/>
          <w:szCs w:val="18"/>
        </w:rPr>
      </w:pPr>
    </w:p>
    <w:p w14:paraId="1041C5D5" w14:textId="26CF0A51" w:rsidR="00867BE0" w:rsidRDefault="00867BE0" w:rsidP="00867BE0">
      <w:pPr>
        <w:jc w:val="center"/>
      </w:pPr>
      <w:r>
        <w:t>Oui</w:t>
      </w:r>
      <w:r>
        <w:tab/>
        <w:t>O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non</w:t>
      </w:r>
      <w:r w:rsidR="00B60A5B">
        <w:t xml:space="preserve">    </w:t>
      </w:r>
      <w:r>
        <w:t>O</w:t>
      </w:r>
      <w:proofErr w:type="gramEnd"/>
    </w:p>
    <w:p w14:paraId="68EE3F14" w14:textId="1B8B3987" w:rsidR="00867BE0" w:rsidRDefault="00867BE0" w:rsidP="00867BE0">
      <w:pPr>
        <w:jc w:val="center"/>
      </w:pPr>
    </w:p>
    <w:p w14:paraId="6AB7B4A7" w14:textId="249A5FDC" w:rsidR="00E73E30" w:rsidRDefault="00E73E30" w:rsidP="00867BE0">
      <w:pPr>
        <w:jc w:val="center"/>
      </w:pPr>
    </w:p>
    <w:p w14:paraId="0E157702" w14:textId="2E1B65E3" w:rsidR="00E73E30" w:rsidRDefault="00451A56" w:rsidP="00867BE0">
      <w:pPr>
        <w:jc w:val="center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C208569" wp14:editId="36AB0614">
            <wp:extent cx="1336040" cy="884144"/>
            <wp:effectExtent l="0" t="0" r="0" b="0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37" cy="9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E30" w:rsidSect="00E12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B07"/>
    <w:multiLevelType w:val="multilevel"/>
    <w:tmpl w:val="AAC2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07"/>
    <w:rsid w:val="002204DB"/>
    <w:rsid w:val="00287B9F"/>
    <w:rsid w:val="00451A56"/>
    <w:rsid w:val="004A63A0"/>
    <w:rsid w:val="005341AD"/>
    <w:rsid w:val="00636ED8"/>
    <w:rsid w:val="00867BE0"/>
    <w:rsid w:val="008E1594"/>
    <w:rsid w:val="0094337E"/>
    <w:rsid w:val="00B60A5B"/>
    <w:rsid w:val="00C15D2A"/>
    <w:rsid w:val="00CB7414"/>
    <w:rsid w:val="00E12C07"/>
    <w:rsid w:val="00E73E30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6B00"/>
  <w15:chartTrackingRefBased/>
  <w15:docId w15:val="{72F1E75C-A69B-4718-B6B4-CA7FF96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7414"/>
    <w:pPr>
      <w:spacing w:before="120" w:after="80" w:line="240" w:lineRule="auto"/>
      <w:outlineLvl w:val="1"/>
    </w:pPr>
    <w:rPr>
      <w:rFonts w:ascii="Futura LT" w:eastAsia="Times New Roman" w:hAnsi="Futura LT" w:cs="Times New Roman"/>
      <w:b/>
      <w:caps/>
      <w:color w:val="A31F37"/>
      <w:sz w:val="28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C0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re2Car">
    <w:name w:val="Titre 2 Car"/>
    <w:basedOn w:val="Policepardfaut"/>
    <w:link w:val="Titre2"/>
    <w:uiPriority w:val="9"/>
    <w:rsid w:val="00CB7414"/>
    <w:rPr>
      <w:rFonts w:ascii="Futura LT" w:eastAsia="Times New Roman" w:hAnsi="Futura LT" w:cs="Times New Roman"/>
      <w:b/>
      <w:caps/>
      <w:color w:val="A31F37"/>
      <w:sz w:val="28"/>
      <w:szCs w:val="24"/>
      <w:lang w:val="en-US" w:eastAsia="fr-FR"/>
    </w:rPr>
  </w:style>
  <w:style w:type="table" w:styleId="Grilledutableau">
    <w:name w:val="Table Grid"/>
    <w:basedOn w:val="TableauNormal"/>
    <w:uiPriority w:val="59"/>
    <w:rsid w:val="00CB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MAJO</dc:creator>
  <cp:keywords/>
  <dc:description/>
  <cp:lastModifiedBy>Estelle HAINRY</cp:lastModifiedBy>
  <cp:revision>2</cp:revision>
  <dcterms:created xsi:type="dcterms:W3CDTF">2020-01-20T14:15:00Z</dcterms:created>
  <dcterms:modified xsi:type="dcterms:W3CDTF">2020-01-20T14:15:00Z</dcterms:modified>
</cp:coreProperties>
</file>